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5C9" w:rsidRPr="005340B4" w:rsidRDefault="00D94A43" w:rsidP="00661D46">
      <w:pPr>
        <w:jc w:val="both"/>
        <w:rPr>
          <w:b/>
          <w:sz w:val="32"/>
          <w:szCs w:val="32"/>
          <w:u w:val="single"/>
          <w:lang w:val="it-IT"/>
        </w:rPr>
      </w:pPr>
      <w:r w:rsidRPr="005340B4">
        <w:rPr>
          <w:b/>
          <w:sz w:val="32"/>
          <w:szCs w:val="32"/>
          <w:u w:val="single"/>
          <w:lang w:val="it-IT"/>
        </w:rPr>
        <w:t>Seminario di formazione italo-francese (</w:t>
      </w:r>
      <w:r w:rsidR="000545C9" w:rsidRPr="005340B4">
        <w:rPr>
          <w:b/>
          <w:sz w:val="32"/>
          <w:szCs w:val="32"/>
          <w:u w:val="single"/>
          <w:lang w:val="it-IT"/>
        </w:rPr>
        <w:t xml:space="preserve">Nancy-Metz - Grenoble – Campania – Puglia) </w:t>
      </w:r>
    </w:p>
    <w:p w:rsidR="00D94A43" w:rsidRPr="005340B4" w:rsidRDefault="00D94A43" w:rsidP="00661D46">
      <w:pPr>
        <w:jc w:val="both"/>
        <w:rPr>
          <w:b/>
          <w:sz w:val="32"/>
          <w:szCs w:val="32"/>
          <w:u w:val="single"/>
          <w:lang w:val="it-IT"/>
        </w:rPr>
      </w:pPr>
    </w:p>
    <w:p w:rsidR="00273A04" w:rsidRPr="005340B4" w:rsidRDefault="00273A04" w:rsidP="000D6F66">
      <w:pPr>
        <w:jc w:val="center"/>
        <w:rPr>
          <w:b/>
          <w:sz w:val="36"/>
          <w:szCs w:val="24"/>
          <w:u w:val="single"/>
          <w:lang w:val="it-IT"/>
        </w:rPr>
      </w:pPr>
      <w:r w:rsidRPr="005340B4">
        <w:rPr>
          <w:b/>
          <w:sz w:val="36"/>
          <w:szCs w:val="24"/>
          <w:u w:val="single"/>
          <w:lang w:val="it-IT"/>
        </w:rPr>
        <w:t>Programma della Campania</w:t>
      </w:r>
    </w:p>
    <w:p w:rsidR="00D94A43" w:rsidRPr="005340B4" w:rsidRDefault="00D94A43" w:rsidP="000D6F66">
      <w:pPr>
        <w:jc w:val="center"/>
        <w:rPr>
          <w:b/>
          <w:sz w:val="36"/>
          <w:szCs w:val="24"/>
          <w:u w:val="single"/>
          <w:lang w:val="it-IT"/>
        </w:rPr>
      </w:pPr>
    </w:p>
    <w:p w:rsidR="0080595E" w:rsidRPr="005340B4" w:rsidRDefault="00267D43" w:rsidP="000D6F66">
      <w:pPr>
        <w:jc w:val="center"/>
        <w:rPr>
          <w:b/>
          <w:sz w:val="32"/>
          <w:szCs w:val="24"/>
          <w:u w:val="single"/>
          <w:lang w:val="it-IT"/>
        </w:rPr>
      </w:pPr>
      <w:r w:rsidRPr="005340B4">
        <w:rPr>
          <w:b/>
          <w:sz w:val="32"/>
          <w:szCs w:val="24"/>
          <w:u w:val="single"/>
          <w:lang w:val="it-IT"/>
        </w:rPr>
        <w:t>10</w:t>
      </w:r>
      <w:r w:rsidR="00E154E6" w:rsidRPr="005340B4">
        <w:rPr>
          <w:b/>
          <w:sz w:val="32"/>
          <w:szCs w:val="24"/>
          <w:u w:val="single"/>
          <w:lang w:val="it-IT"/>
        </w:rPr>
        <w:t>-1</w:t>
      </w:r>
      <w:r w:rsidRPr="005340B4">
        <w:rPr>
          <w:b/>
          <w:sz w:val="32"/>
          <w:szCs w:val="24"/>
          <w:u w:val="single"/>
          <w:lang w:val="it-IT"/>
        </w:rPr>
        <w:t>2</w:t>
      </w:r>
      <w:r w:rsidR="0080595E" w:rsidRPr="005340B4">
        <w:rPr>
          <w:b/>
          <w:sz w:val="32"/>
          <w:szCs w:val="24"/>
          <w:u w:val="single"/>
          <w:lang w:val="it-IT"/>
        </w:rPr>
        <w:t xml:space="preserve"> febbraio 2020</w:t>
      </w:r>
    </w:p>
    <w:p w:rsidR="00D94A43" w:rsidRPr="005340B4" w:rsidRDefault="00D94A43" w:rsidP="000D6F66">
      <w:pPr>
        <w:jc w:val="center"/>
        <w:rPr>
          <w:b/>
          <w:sz w:val="32"/>
          <w:szCs w:val="24"/>
          <w:u w:val="single"/>
          <w:lang w:val="it-IT"/>
        </w:rPr>
      </w:pPr>
    </w:p>
    <w:p w:rsidR="000545C9" w:rsidRPr="005340B4" w:rsidRDefault="00D94A43" w:rsidP="00D94A43">
      <w:pPr>
        <w:jc w:val="center"/>
        <w:rPr>
          <w:b/>
          <w:sz w:val="32"/>
          <w:szCs w:val="32"/>
          <w:u w:val="single"/>
          <w:lang w:val="it-IT"/>
        </w:rPr>
      </w:pPr>
      <w:r w:rsidRPr="005340B4">
        <w:rPr>
          <w:b/>
          <w:sz w:val="32"/>
          <w:szCs w:val="32"/>
          <w:u w:val="single"/>
          <w:lang w:val="it-IT"/>
        </w:rPr>
        <w:t>Le</w:t>
      </w:r>
      <w:r w:rsidR="000545C9" w:rsidRPr="005340B4">
        <w:rPr>
          <w:b/>
          <w:sz w:val="32"/>
          <w:szCs w:val="32"/>
          <w:u w:val="single"/>
          <w:lang w:val="it-IT"/>
        </w:rPr>
        <w:t xml:space="preserve"> Lin</w:t>
      </w:r>
      <w:r w:rsidR="00B30002" w:rsidRPr="005340B4">
        <w:rPr>
          <w:b/>
          <w:sz w:val="32"/>
          <w:szCs w:val="32"/>
          <w:u w:val="single"/>
          <w:lang w:val="it-IT"/>
        </w:rPr>
        <w:t>gue straniere nella scuola secondaria di primo grado</w:t>
      </w:r>
    </w:p>
    <w:p w:rsidR="00D94A43" w:rsidRPr="005340B4" w:rsidRDefault="00D94A43" w:rsidP="00D94A43">
      <w:pPr>
        <w:jc w:val="center"/>
        <w:rPr>
          <w:b/>
          <w:sz w:val="32"/>
          <w:szCs w:val="32"/>
          <w:u w:val="single"/>
          <w:lang w:val="it-IT"/>
        </w:rPr>
      </w:pPr>
    </w:p>
    <w:p w:rsidR="00B30002" w:rsidRPr="005340B4" w:rsidRDefault="00B30002" w:rsidP="00661D46">
      <w:pPr>
        <w:jc w:val="both"/>
        <w:rPr>
          <w:b/>
          <w:sz w:val="24"/>
          <w:szCs w:val="24"/>
          <w:u w:val="single"/>
          <w:lang w:val="it-IT"/>
        </w:rPr>
      </w:pPr>
      <w:r w:rsidRPr="005340B4">
        <w:rPr>
          <w:b/>
          <w:sz w:val="24"/>
          <w:szCs w:val="24"/>
          <w:lang w:val="it-IT"/>
        </w:rPr>
        <w:t>Docenti coinvolti</w:t>
      </w:r>
      <w:r w:rsidRPr="005340B4">
        <w:rPr>
          <w:b/>
          <w:sz w:val="24"/>
          <w:szCs w:val="24"/>
          <w:u w:val="single"/>
          <w:lang w:val="it-IT"/>
        </w:rPr>
        <w:t>:</w:t>
      </w:r>
      <w:r w:rsidRPr="005340B4">
        <w:rPr>
          <w:u w:val="single"/>
          <w:lang w:val="it-IT"/>
        </w:rPr>
        <w:t xml:space="preserve"> </w:t>
      </w:r>
      <w:r w:rsidR="0080595E" w:rsidRPr="005340B4">
        <w:rPr>
          <w:b/>
          <w:sz w:val="24"/>
          <w:szCs w:val="24"/>
          <w:u w:val="single"/>
          <w:lang w:val="it-IT"/>
        </w:rPr>
        <w:t>Insegnanti di DNL e di francese (scuole secondarie di primo grado</w:t>
      </w:r>
      <w:r w:rsidRPr="005340B4">
        <w:rPr>
          <w:b/>
          <w:sz w:val="24"/>
          <w:szCs w:val="24"/>
          <w:u w:val="single"/>
          <w:lang w:val="it-IT"/>
        </w:rPr>
        <w:t>)- Insegnanti DNL (LCE College)</w:t>
      </w:r>
    </w:p>
    <w:p w:rsidR="00B30002" w:rsidRPr="005340B4" w:rsidRDefault="0080595E" w:rsidP="00661D46">
      <w:pPr>
        <w:jc w:val="both"/>
        <w:rPr>
          <w:sz w:val="24"/>
          <w:szCs w:val="24"/>
          <w:lang w:val="it-IT"/>
        </w:rPr>
      </w:pPr>
      <w:r w:rsidRPr="005340B4">
        <w:rPr>
          <w:sz w:val="24"/>
          <w:szCs w:val="24"/>
          <w:lang w:val="it-IT"/>
        </w:rPr>
        <w:t>Si selezioneranno 2</w:t>
      </w:r>
      <w:r w:rsidR="00B30002" w:rsidRPr="005340B4">
        <w:rPr>
          <w:sz w:val="24"/>
          <w:szCs w:val="24"/>
          <w:lang w:val="it-IT"/>
        </w:rPr>
        <w:t xml:space="preserve"> </w:t>
      </w:r>
      <w:r w:rsidR="000D6F66" w:rsidRPr="005340B4">
        <w:rPr>
          <w:sz w:val="24"/>
          <w:szCs w:val="24"/>
          <w:lang w:val="it-IT"/>
        </w:rPr>
        <w:t xml:space="preserve"> </w:t>
      </w:r>
      <w:r w:rsidR="00B30002" w:rsidRPr="005340B4">
        <w:rPr>
          <w:sz w:val="24"/>
          <w:szCs w:val="24"/>
          <w:lang w:val="it-IT"/>
        </w:rPr>
        <w:t>scuole secondarie di primo grado di Napoli e</w:t>
      </w:r>
      <w:r w:rsidRPr="005340B4">
        <w:rPr>
          <w:sz w:val="24"/>
          <w:szCs w:val="24"/>
          <w:lang w:val="it-IT"/>
        </w:rPr>
        <w:t>/o</w:t>
      </w:r>
      <w:r w:rsidR="00B30002" w:rsidRPr="005340B4">
        <w:rPr>
          <w:sz w:val="24"/>
          <w:szCs w:val="24"/>
          <w:lang w:val="it-IT"/>
        </w:rPr>
        <w:t xml:space="preserve"> provincia</w:t>
      </w:r>
      <w:r w:rsidR="000D6F66" w:rsidRPr="005340B4">
        <w:rPr>
          <w:sz w:val="24"/>
          <w:szCs w:val="24"/>
          <w:lang w:val="it-IT"/>
        </w:rPr>
        <w:t xml:space="preserve">. </w:t>
      </w:r>
      <w:r w:rsidR="00B30002" w:rsidRPr="005340B4">
        <w:rPr>
          <w:sz w:val="24"/>
          <w:szCs w:val="24"/>
          <w:lang w:val="it-IT"/>
        </w:rPr>
        <w:t xml:space="preserve">Per ogni scuola saranno invitati a partecipare il Dirigente scolastico, un docente di </w:t>
      </w:r>
      <w:r w:rsidRPr="005340B4">
        <w:rPr>
          <w:sz w:val="24"/>
          <w:szCs w:val="24"/>
          <w:lang w:val="it-IT"/>
        </w:rPr>
        <w:t xml:space="preserve">DNL </w:t>
      </w:r>
      <w:r w:rsidR="00B30002" w:rsidRPr="005340B4">
        <w:rPr>
          <w:sz w:val="24"/>
          <w:szCs w:val="24"/>
          <w:lang w:val="it-IT"/>
        </w:rPr>
        <w:t xml:space="preserve"> con conoscenza</w:t>
      </w:r>
      <w:r w:rsidR="00D94A43" w:rsidRPr="005340B4">
        <w:rPr>
          <w:sz w:val="24"/>
          <w:szCs w:val="24"/>
          <w:lang w:val="it-IT"/>
        </w:rPr>
        <w:t xml:space="preserve">- anche di base- </w:t>
      </w:r>
      <w:r w:rsidR="00B30002" w:rsidRPr="005340B4">
        <w:rPr>
          <w:sz w:val="24"/>
          <w:szCs w:val="24"/>
          <w:lang w:val="it-IT"/>
        </w:rPr>
        <w:t>della lingua francese, un docente di francese e un docente referente per i progetti linguistici ( o il coordinatore del Dipartimento di lingue.)</w:t>
      </w:r>
    </w:p>
    <w:p w:rsidR="00D94A43" w:rsidRPr="005340B4" w:rsidRDefault="00D94A43" w:rsidP="00661D46">
      <w:pPr>
        <w:jc w:val="both"/>
        <w:rPr>
          <w:sz w:val="24"/>
          <w:szCs w:val="24"/>
          <w:lang w:val="it-IT"/>
        </w:rPr>
      </w:pPr>
    </w:p>
    <w:tbl>
      <w:tblPr>
        <w:tblStyle w:val="Grilledutableau11"/>
        <w:tblW w:w="0" w:type="auto"/>
        <w:tblLook w:val="04A0" w:firstRow="1" w:lastRow="0" w:firstColumn="1" w:lastColumn="0" w:noHBand="0" w:noVBand="1"/>
      </w:tblPr>
      <w:tblGrid>
        <w:gridCol w:w="2376"/>
        <w:gridCol w:w="7478"/>
      </w:tblGrid>
      <w:tr w:rsidR="0080595E" w:rsidRPr="005340B4" w:rsidTr="00241DD7">
        <w:trPr>
          <w:trHeight w:val="567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p w:rsidR="0080595E" w:rsidRPr="005340B4" w:rsidRDefault="0080595E" w:rsidP="00D94A43">
            <w:pPr>
              <w:jc w:val="center"/>
              <w:rPr>
                <w:rFonts w:ascii="Calibri" w:eastAsia="Calibri" w:hAnsi="Calibri" w:cs="Times New Roman"/>
                <w:b/>
                <w:sz w:val="24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32"/>
                <w:szCs w:val="32"/>
                <w:lang w:val="it-IT"/>
              </w:rPr>
              <w:t>PROGRAMMA</w:t>
            </w:r>
          </w:p>
        </w:tc>
      </w:tr>
      <w:tr w:rsidR="00534AEE" w:rsidRPr="005340B4" w:rsidTr="00534AEE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p w:rsidR="00D80591" w:rsidRPr="005340B4" w:rsidRDefault="00D80591" w:rsidP="00E51E54">
            <w:pPr>
              <w:jc w:val="center"/>
              <w:rPr>
                <w:rFonts w:ascii="Calibri" w:eastAsia="Calibri" w:hAnsi="Calibri" w:cs="Times New Roman"/>
                <w:b/>
                <w:sz w:val="32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32"/>
                <w:lang w:val="it-IT"/>
              </w:rPr>
              <w:t>10 febbraio2020</w:t>
            </w:r>
          </w:p>
          <w:p w:rsidR="00534AEE" w:rsidRPr="005340B4" w:rsidRDefault="00534AEE" w:rsidP="00E51E54">
            <w:pPr>
              <w:jc w:val="center"/>
              <w:rPr>
                <w:rFonts w:ascii="Calibri" w:eastAsia="Calibri" w:hAnsi="Calibri" w:cs="Times New Roman"/>
                <w:b/>
                <w:sz w:val="24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Mattina- ore 9,00-13,00</w:t>
            </w:r>
          </w:p>
        </w:tc>
      </w:tr>
      <w:tr w:rsidR="00534AEE" w:rsidRPr="005340B4" w:rsidTr="00241DD7">
        <w:trPr>
          <w:trHeight w:val="567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p w:rsidR="00534AEE" w:rsidRPr="005340B4" w:rsidRDefault="00534AEE" w:rsidP="00534AEE">
            <w:pPr>
              <w:jc w:val="center"/>
              <w:rPr>
                <w:rFonts w:ascii="Calibri" w:eastAsia="Calibri" w:hAnsi="Calibri" w:cs="Times New Roman"/>
                <w:b/>
                <w:sz w:val="24"/>
                <w:lang w:val="it-IT"/>
              </w:rPr>
            </w:pPr>
          </w:p>
          <w:p w:rsidR="00534AEE" w:rsidRPr="005340B4" w:rsidRDefault="00534AEE" w:rsidP="00534AEE">
            <w:pPr>
              <w:jc w:val="center"/>
              <w:rPr>
                <w:rFonts w:ascii="Calibri" w:eastAsia="Calibri" w:hAnsi="Calibri" w:cs="Times New Roman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4"/>
                <w:lang w:val="it-IT"/>
              </w:rPr>
              <w:t>Dopo un breve incontro di accoglienza e di conoscenza  con il Dirigente Scolastico</w:t>
            </w:r>
            <w:r w:rsidR="00D94A43" w:rsidRPr="005340B4">
              <w:rPr>
                <w:rFonts w:ascii="Calibri" w:eastAsia="Calibri" w:hAnsi="Calibri" w:cs="Times New Roman"/>
                <w:b/>
                <w:sz w:val="24"/>
                <w:lang w:val="it-IT"/>
              </w:rPr>
              <w:t xml:space="preserve">, </w:t>
            </w:r>
            <w:r w:rsidRPr="005340B4">
              <w:rPr>
                <w:rFonts w:ascii="Calibri" w:eastAsia="Calibri" w:hAnsi="Calibri" w:cs="Times New Roman"/>
                <w:b/>
                <w:sz w:val="24"/>
                <w:lang w:val="it-IT"/>
              </w:rPr>
              <w:t xml:space="preserve"> </w:t>
            </w:r>
            <w:r w:rsidRPr="005340B4">
              <w:rPr>
                <w:rFonts w:ascii="Calibri" w:eastAsia="Calibri" w:hAnsi="Calibri" w:cs="Times New Roman"/>
                <w:lang w:val="it-IT"/>
              </w:rPr>
              <w:t xml:space="preserve"> i docenti coinvolti  </w:t>
            </w:r>
            <w:r w:rsidR="00D94A43" w:rsidRPr="005340B4">
              <w:rPr>
                <w:rFonts w:ascii="Calibri" w:eastAsia="Calibri" w:hAnsi="Calibri" w:cs="Times New Roman"/>
                <w:lang w:val="it-IT"/>
              </w:rPr>
              <w:t>si divideranno</w:t>
            </w:r>
            <w:r w:rsidR="00934F35" w:rsidRPr="005340B4">
              <w:rPr>
                <w:rFonts w:ascii="Calibri" w:eastAsia="Calibri" w:hAnsi="Calibri" w:cs="Times New Roman"/>
                <w:lang w:val="it-IT"/>
              </w:rPr>
              <w:t xml:space="preserve"> in</w:t>
            </w:r>
            <w:r w:rsidRPr="005340B4">
              <w:rPr>
                <w:rFonts w:ascii="Calibri" w:eastAsia="Calibri" w:hAnsi="Calibri" w:cs="Times New Roman"/>
                <w:lang w:val="it-IT"/>
              </w:rPr>
              <w:t xml:space="preserve"> gruppi misti italo-francesi ed entreranno nelle classi individuate per una </w:t>
            </w:r>
            <w:r w:rsidRPr="005340B4">
              <w:rPr>
                <w:rFonts w:ascii="Calibri" w:eastAsia="Calibri" w:hAnsi="Calibri" w:cs="Times New Roman"/>
                <w:i/>
                <w:lang w:val="it-IT"/>
              </w:rPr>
              <w:t xml:space="preserve">full immersion </w:t>
            </w:r>
            <w:r w:rsidRPr="005340B4">
              <w:rPr>
                <w:rFonts w:ascii="Calibri" w:eastAsia="Calibri" w:hAnsi="Calibri" w:cs="Times New Roman"/>
                <w:lang w:val="it-IT"/>
              </w:rPr>
              <w:t>nelle attività didattiche curricolari.</w:t>
            </w:r>
          </w:p>
          <w:p w:rsidR="00534AEE" w:rsidRPr="005340B4" w:rsidRDefault="00534AEE" w:rsidP="00AC6816">
            <w:pPr>
              <w:jc w:val="center"/>
              <w:rPr>
                <w:rFonts w:ascii="Calibri" w:eastAsia="Calibri" w:hAnsi="Calibri" w:cs="Times New Roman"/>
                <w:b/>
                <w:sz w:val="24"/>
                <w:lang w:val="it-IT"/>
              </w:rPr>
            </w:pPr>
          </w:p>
        </w:tc>
      </w:tr>
      <w:tr w:rsidR="00E51E54" w:rsidRPr="005340B4" w:rsidTr="0026123E">
        <w:trPr>
          <w:trHeight w:val="3288"/>
        </w:trPr>
        <w:tc>
          <w:tcPr>
            <w:tcW w:w="2376" w:type="dxa"/>
            <w:tcBorders>
              <w:top w:val="nil"/>
            </w:tcBorders>
            <w:vAlign w:val="center"/>
          </w:tcPr>
          <w:p w:rsidR="00E51E54" w:rsidRPr="005340B4" w:rsidRDefault="00E51E54" w:rsidP="00AC6816">
            <w:pPr>
              <w:rPr>
                <w:rFonts w:ascii="Calibri" w:eastAsia="Calibri" w:hAnsi="Calibri" w:cs="Times New Roman"/>
                <w:sz w:val="24"/>
                <w:lang w:val="it-IT"/>
              </w:rPr>
            </w:pPr>
            <w:r w:rsidRPr="005340B4">
              <w:rPr>
                <w:rFonts w:ascii="Calibri" w:eastAsia="Calibri" w:hAnsi="Calibri" w:cs="Times New Roman"/>
                <w:sz w:val="24"/>
                <w:lang w:val="it-IT"/>
              </w:rPr>
              <w:lastRenderedPageBreak/>
              <w:t>Formulazione e contenuti</w:t>
            </w:r>
          </w:p>
        </w:tc>
        <w:tc>
          <w:tcPr>
            <w:tcW w:w="747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51E54" w:rsidRPr="005340B4" w:rsidRDefault="00D94A43" w:rsidP="00534AEE">
            <w:pPr>
              <w:jc w:val="center"/>
              <w:rPr>
                <w:rFonts w:ascii="Calibri" w:eastAsia="Calibri" w:hAnsi="Calibri" w:cs="Times New Roman"/>
                <w:b/>
                <w:sz w:val="28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E</w:t>
            </w:r>
            <w:r w:rsidR="00E51E54"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sperienza d’aula</w:t>
            </w:r>
          </w:p>
          <w:p w:rsidR="00E51E54" w:rsidRPr="005340B4" w:rsidRDefault="00E51E54" w:rsidP="00AC6816">
            <w:pPr>
              <w:jc w:val="both"/>
              <w:rPr>
                <w:rFonts w:ascii="Calibri" w:eastAsia="Calibri" w:hAnsi="Calibri" w:cs="Times New Roman"/>
                <w:lang w:val="it-IT"/>
              </w:rPr>
            </w:pPr>
            <w:r w:rsidRPr="005340B4">
              <w:rPr>
                <w:rFonts w:ascii="Calibri" w:eastAsia="Calibri" w:hAnsi="Calibri" w:cs="Times New Roman"/>
                <w:lang w:val="it-IT"/>
              </w:rPr>
              <w:t xml:space="preserve">In questa fase i docenti francesi affiancheranno i colleghi italiani per un’attività di osservazione sul campo dell’organizzazione scolastica </w:t>
            </w:r>
            <w:r w:rsidR="00AC1831" w:rsidRPr="005340B4">
              <w:rPr>
                <w:rFonts w:ascii="Calibri" w:eastAsia="Calibri" w:hAnsi="Calibri" w:cs="Times New Roman"/>
                <w:lang w:val="it-IT"/>
              </w:rPr>
              <w:t xml:space="preserve">italiana </w:t>
            </w:r>
            <w:r w:rsidRPr="005340B4">
              <w:rPr>
                <w:rFonts w:ascii="Calibri" w:eastAsia="Calibri" w:hAnsi="Calibri" w:cs="Times New Roman"/>
                <w:lang w:val="it-IT"/>
              </w:rPr>
              <w:t xml:space="preserve">e  della metodologia utilizzata dai docenti italiani in relazione sia all’insegnamento della lingua francese  sia all’insegnamento di una DNL secondo la </w:t>
            </w:r>
            <w:proofErr w:type="spellStart"/>
            <w:r w:rsidRPr="005340B4">
              <w:rPr>
                <w:rFonts w:ascii="Calibri" w:eastAsia="Calibri" w:hAnsi="Calibri" w:cs="Times New Roman"/>
                <w:lang w:val="it-IT"/>
              </w:rPr>
              <w:t>metododologia</w:t>
            </w:r>
            <w:proofErr w:type="spellEnd"/>
            <w:r w:rsidRPr="005340B4">
              <w:rPr>
                <w:rFonts w:ascii="Calibri" w:eastAsia="Calibri" w:hAnsi="Calibri" w:cs="Times New Roman"/>
                <w:lang w:val="it-IT"/>
              </w:rPr>
              <w:t xml:space="preserve"> CLIL.</w:t>
            </w:r>
          </w:p>
          <w:p w:rsidR="00E51E54" w:rsidRPr="005340B4" w:rsidRDefault="00E51E54" w:rsidP="00AC6816">
            <w:pPr>
              <w:jc w:val="both"/>
              <w:rPr>
                <w:rFonts w:ascii="Calibri" w:eastAsia="Calibri" w:hAnsi="Calibri" w:cs="Times New Roman"/>
                <w:b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lang w:val="it-IT"/>
              </w:rPr>
              <w:t xml:space="preserve">Ambiti di osservazione </w:t>
            </w:r>
          </w:p>
          <w:p w:rsidR="00E51E54" w:rsidRPr="005340B4" w:rsidRDefault="00E51E54" w:rsidP="00AC6816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Calibri" w:eastAsia="Calibri" w:hAnsi="Calibri" w:cs="Times New Roman"/>
                <w:lang w:val="it-IT"/>
              </w:rPr>
            </w:pPr>
            <w:r w:rsidRPr="005340B4">
              <w:rPr>
                <w:rFonts w:ascii="Calibri" w:eastAsia="Calibri" w:hAnsi="Calibri" w:cs="Times New Roman"/>
                <w:lang w:val="it-IT"/>
              </w:rPr>
              <w:t xml:space="preserve">La metodologia CLIL </w:t>
            </w:r>
            <w:r w:rsidR="00D94A43" w:rsidRPr="005340B4">
              <w:rPr>
                <w:rFonts w:ascii="Calibri" w:eastAsia="Calibri" w:hAnsi="Calibri" w:cs="Times New Roman"/>
                <w:lang w:val="it-IT"/>
              </w:rPr>
              <w:t xml:space="preserve">- </w:t>
            </w:r>
            <w:r w:rsidRPr="005340B4">
              <w:rPr>
                <w:rFonts w:ascii="Calibri" w:eastAsia="Calibri" w:hAnsi="Calibri" w:cs="Times New Roman"/>
                <w:lang w:val="it-IT"/>
              </w:rPr>
              <w:t>strategie didattiche;</w:t>
            </w:r>
          </w:p>
          <w:p w:rsidR="00E51E54" w:rsidRPr="005340B4" w:rsidRDefault="00E51E54" w:rsidP="00534AEE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Calibri" w:eastAsia="Calibri" w:hAnsi="Calibri" w:cs="Times New Roman"/>
                <w:lang w:val="it-IT"/>
              </w:rPr>
            </w:pPr>
            <w:r w:rsidRPr="005340B4">
              <w:rPr>
                <w:rFonts w:ascii="Calibri" w:eastAsia="Calibri" w:hAnsi="Calibri" w:cs="Times New Roman"/>
                <w:lang w:val="it-IT"/>
              </w:rPr>
              <w:t>Didattica della lingua straniera</w:t>
            </w:r>
          </w:p>
        </w:tc>
      </w:tr>
      <w:tr w:rsidR="00591757" w:rsidRPr="005340B4" w:rsidTr="00AC6816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p w:rsidR="00591757" w:rsidRPr="005340B4" w:rsidRDefault="00A54732" w:rsidP="00A54732">
            <w:pPr>
              <w:jc w:val="center"/>
              <w:rPr>
                <w:rFonts w:ascii="Calibri" w:eastAsia="Calibri" w:hAnsi="Calibri" w:cs="Times New Roman"/>
                <w:b/>
                <w:sz w:val="24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Pomeriggio –  ore 14,15</w:t>
            </w:r>
            <w:r w:rsidR="00591757"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-17,</w:t>
            </w:r>
            <w:r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15</w:t>
            </w:r>
          </w:p>
        </w:tc>
      </w:tr>
      <w:tr w:rsidR="00534AEE" w:rsidRPr="005340B4" w:rsidTr="00AC6816">
        <w:trPr>
          <w:trHeight w:val="567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Grilledutableau11"/>
              <w:tblW w:w="0" w:type="auto"/>
              <w:tblLook w:val="04A0" w:firstRow="1" w:lastRow="0" w:firstColumn="1" w:lastColumn="0" w:noHBand="0" w:noVBand="1"/>
            </w:tblPr>
            <w:tblGrid>
              <w:gridCol w:w="2241"/>
              <w:gridCol w:w="7387"/>
            </w:tblGrid>
            <w:tr w:rsidR="0026123E" w:rsidRPr="005340B4" w:rsidTr="00020349">
              <w:trPr>
                <w:trHeight w:val="4287"/>
              </w:trPr>
              <w:tc>
                <w:tcPr>
                  <w:tcW w:w="2241" w:type="dxa"/>
                  <w:tcBorders>
                    <w:top w:val="nil"/>
                  </w:tcBorders>
                  <w:vAlign w:val="center"/>
                </w:tcPr>
                <w:p w:rsidR="008B208A" w:rsidRPr="005340B4" w:rsidRDefault="008B208A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sz w:val="24"/>
                      <w:lang w:val="it-IT"/>
                    </w:rPr>
                    <w:t>Formulazione e contenuti</w:t>
                  </w:r>
                </w:p>
              </w:tc>
              <w:tc>
                <w:tcPr>
                  <w:tcW w:w="7387" w:type="dxa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:rsidR="000A497F" w:rsidRPr="005340B4" w:rsidRDefault="00020349" w:rsidP="00020349">
                  <w:pPr>
                    <w:jc w:val="center"/>
                    <w:rPr>
                      <w:rFonts w:ascii="Calibri" w:eastAsia="Calibri" w:hAnsi="Calibri" w:cs="Times New Roman"/>
                      <w:b/>
                      <w:sz w:val="20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Se</w:t>
                  </w:r>
                  <w:r w:rsidR="00D94A43"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ssione</w:t>
                  </w:r>
                  <w:r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 xml:space="preserve"> plenari</w:t>
                  </w:r>
                  <w:r w:rsidR="00D94A43"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a</w:t>
                  </w:r>
                </w:p>
                <w:p w:rsidR="008B208A" w:rsidRPr="005340B4" w:rsidRDefault="00020349" w:rsidP="00AC6816">
                  <w:p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Sessione</w:t>
                  </w:r>
                  <w:r w:rsidR="008B208A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plenari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a</w:t>
                  </w:r>
                  <w:r w:rsidR="008B208A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con la partecipazione dei docenti coinvolti nello scambio e aperto ai docenti di francese delle scuole della rete CLIL-EMILE e di altre scuole del territorio.</w:t>
                  </w:r>
                </w:p>
                <w:p w:rsidR="00480C13" w:rsidRPr="005340B4" w:rsidRDefault="00480C13" w:rsidP="00AC6816">
                  <w:p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Tematiche trattate da esperti italiani e francesi:</w:t>
                  </w:r>
                </w:p>
                <w:p w:rsidR="000D4AEA" w:rsidRPr="005340B4" w:rsidRDefault="000D4AEA" w:rsidP="000D4AEA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Presentazione dei Sistemi</w:t>
                  </w:r>
                  <w:r w:rsidR="008B208A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scolastic</w:t>
                  </w:r>
                  <w:r w:rsidR="00E46408" w:rsidRPr="005340B4">
                    <w:rPr>
                      <w:rFonts w:ascii="Calibri" w:eastAsia="Calibri" w:hAnsi="Calibri" w:cs="Times New Roman"/>
                      <w:lang w:val="it-IT"/>
                    </w:rPr>
                    <w:t>i dei due Paesi</w:t>
                  </w:r>
                  <w:r w:rsidR="00AC1831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</w:t>
                  </w:r>
                  <w:r w:rsidR="00E46408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con particolare riferimento alle più recenti riforme </w:t>
                  </w:r>
                  <w:r w:rsidR="00AC1831" w:rsidRPr="005340B4">
                    <w:rPr>
                      <w:rFonts w:ascii="Calibri" w:eastAsia="Calibri" w:hAnsi="Calibri" w:cs="Times New Roman"/>
                      <w:lang w:val="it-IT"/>
                    </w:rPr>
                    <w:t>istituzionali;</w:t>
                  </w:r>
                </w:p>
                <w:p w:rsidR="000A497F" w:rsidRPr="005340B4" w:rsidRDefault="00AC1831" w:rsidP="000D4AEA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aspetti pedagogici, </w:t>
                  </w:r>
                  <w:r w:rsidR="000D4AEA" w:rsidRPr="005340B4">
                    <w:rPr>
                      <w:rFonts w:ascii="Calibri" w:eastAsia="Calibri" w:hAnsi="Calibri" w:cs="Times New Roman"/>
                      <w:lang w:val="it-IT"/>
                    </w:rPr>
                    <w:t>metodologici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, progettuali e operativi n</w:t>
                  </w:r>
                  <w:r w:rsidR="00E46408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ella 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didattica</w:t>
                  </w:r>
                  <w:r w:rsidR="00E46408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</w:t>
                  </w:r>
                  <w:r w:rsidR="000D4AEA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per competenze</w:t>
                  </w:r>
                  <w:r w:rsidR="000A497F" w:rsidRPr="005340B4">
                    <w:rPr>
                      <w:rFonts w:ascii="Calibri" w:eastAsia="Calibri" w:hAnsi="Calibri" w:cs="Times New Roman"/>
                      <w:lang w:val="it-IT"/>
                    </w:rPr>
                    <w:t>.</w:t>
                  </w:r>
                </w:p>
                <w:p w:rsidR="00821900" w:rsidRPr="005340B4" w:rsidRDefault="00821900" w:rsidP="000D4AEA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Presentazione della rete CLIL-EMILE </w:t>
                  </w:r>
                </w:p>
                <w:p w:rsidR="000A497F" w:rsidRPr="005340B4" w:rsidRDefault="000A497F" w:rsidP="000A497F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F</w:t>
                  </w:r>
                  <w:r w:rsidR="000D4AEA" w:rsidRPr="005340B4">
                    <w:rPr>
                      <w:rFonts w:ascii="Calibri" w:eastAsia="Calibri" w:hAnsi="Calibri" w:cs="Times New Roman"/>
                      <w:lang w:val="it-IT"/>
                    </w:rPr>
                    <w:t>ocus sulla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metodologia CLIL-EMILE nella Scuola secondaria di primo grado e nel College</w:t>
                  </w:r>
                </w:p>
                <w:p w:rsidR="00932F1D" w:rsidRPr="005340B4" w:rsidRDefault="00D80591" w:rsidP="000D4AEA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D</w:t>
                  </w:r>
                  <w:r w:rsidR="000A497F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idattica delle lingue straniere attraverso il </w:t>
                  </w:r>
                  <w:r w:rsidR="001B10ED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digitale, il </w:t>
                  </w:r>
                  <w:r w:rsidR="000A497F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cinema, il gioco, il teatro </w:t>
                  </w:r>
                </w:p>
                <w:p w:rsidR="00932F1D" w:rsidRPr="005340B4" w:rsidRDefault="00D94A43" w:rsidP="000D4AEA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I</w:t>
                  </w:r>
                  <w:r w:rsidR="00932F1D" w:rsidRPr="005340B4">
                    <w:rPr>
                      <w:rFonts w:ascii="Calibri" w:eastAsia="Calibri" w:hAnsi="Calibri" w:cs="Times New Roman"/>
                      <w:lang w:val="it-IT"/>
                    </w:rPr>
                    <w:t>nterventi/ dibattito</w:t>
                  </w:r>
                </w:p>
                <w:p w:rsidR="008B208A" w:rsidRPr="005340B4" w:rsidRDefault="008B208A" w:rsidP="000D4AEA">
                  <w:pPr>
                    <w:pStyle w:val="Paragrafoelenc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</w:tc>
            </w:tr>
            <w:tr w:rsidR="00591757" w:rsidRPr="005340B4" w:rsidTr="00020349">
              <w:trPr>
                <w:trHeight w:val="794"/>
              </w:trPr>
              <w:tc>
                <w:tcPr>
                  <w:tcW w:w="2241" w:type="dxa"/>
                </w:tcPr>
                <w:p w:rsidR="001179B3" w:rsidRPr="005340B4" w:rsidRDefault="001179B3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</w:p>
                <w:p w:rsidR="001179B3" w:rsidRPr="005340B4" w:rsidRDefault="001179B3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</w:p>
                <w:p w:rsidR="008B208A" w:rsidRPr="005340B4" w:rsidRDefault="008B208A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sz w:val="24"/>
                      <w:lang w:val="it-IT"/>
                    </w:rPr>
                    <w:t>Obiettivi formativi</w:t>
                  </w:r>
                </w:p>
              </w:tc>
              <w:tc>
                <w:tcPr>
                  <w:tcW w:w="7387" w:type="dxa"/>
                </w:tcPr>
                <w:p w:rsidR="00591757" w:rsidRPr="005340B4" w:rsidRDefault="008B208A" w:rsidP="008B208A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Conoscere i sistemi sco</w:t>
                  </w:r>
                  <w:r w:rsidR="00020349" w:rsidRPr="005340B4">
                    <w:rPr>
                      <w:rFonts w:ascii="Calibri" w:eastAsia="Calibri" w:hAnsi="Calibri" w:cs="Times New Roman"/>
                      <w:lang w:val="it-IT"/>
                    </w:rPr>
                    <w:t>lastici dei due Paesi coinvolti</w:t>
                  </w:r>
                </w:p>
                <w:p w:rsidR="00020349" w:rsidRPr="005340B4" w:rsidRDefault="00020349" w:rsidP="00020349">
                  <w:pPr>
                    <w:spacing w:after="0" w:line="240" w:lineRule="auto"/>
                    <w:ind w:left="720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020349" w:rsidRPr="005340B4" w:rsidRDefault="00591757" w:rsidP="00020349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Conoscere analogie e differenze tra le strategie d</w:t>
                  </w:r>
                  <w:r w:rsidR="008B208A" w:rsidRPr="005340B4">
                    <w:rPr>
                      <w:rFonts w:ascii="Calibri" w:eastAsia="Calibri" w:hAnsi="Calibri" w:cs="Times New Roman"/>
                      <w:lang w:val="it-IT"/>
                    </w:rPr>
                    <w:t>idattic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he in uso nei due Paesi</w:t>
                  </w:r>
                  <w:r w:rsidR="008B208A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relativamente alle competenze linguistiche e plurilinguistiche con particolare riferimento all’italiano e al francese.</w:t>
                  </w:r>
                </w:p>
                <w:p w:rsidR="00D94A43" w:rsidRPr="005340B4" w:rsidRDefault="00D94A43" w:rsidP="00D94A43">
                  <w:p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D94A43" w:rsidRPr="005340B4" w:rsidRDefault="00D80591" w:rsidP="00020349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Conoscere la metodologia CLIL-</w:t>
                  </w:r>
                  <w:r w:rsidR="00D94A43" w:rsidRPr="005340B4">
                    <w:rPr>
                      <w:rFonts w:ascii="Calibri" w:eastAsia="Calibri" w:hAnsi="Calibri" w:cs="Times New Roman"/>
                      <w:lang w:val="it-IT"/>
                    </w:rPr>
                    <w:t>EMILE</w:t>
                  </w:r>
                </w:p>
                <w:p w:rsidR="00020349" w:rsidRPr="005340B4" w:rsidRDefault="00020349" w:rsidP="00020349">
                  <w:p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8B208A" w:rsidRPr="005340B4" w:rsidRDefault="008B208A" w:rsidP="008B208A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Sviluppare le competenze professionali</w:t>
                  </w:r>
                </w:p>
                <w:p w:rsidR="00020349" w:rsidRPr="005340B4" w:rsidRDefault="00020349" w:rsidP="00020349">
                  <w:p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020349" w:rsidRPr="005340B4" w:rsidRDefault="00020349" w:rsidP="00D94A43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</w:tc>
            </w:tr>
          </w:tbl>
          <w:p w:rsidR="00534AEE" w:rsidRPr="005340B4" w:rsidRDefault="00534AEE" w:rsidP="008B208A">
            <w:pPr>
              <w:jc w:val="center"/>
              <w:rPr>
                <w:rFonts w:ascii="Calibri" w:eastAsia="Calibri" w:hAnsi="Calibri" w:cs="Times New Roman"/>
                <w:lang w:val="it-IT"/>
              </w:rPr>
            </w:pPr>
          </w:p>
        </w:tc>
      </w:tr>
      <w:tr w:rsidR="00020349" w:rsidRPr="005340B4" w:rsidTr="00AC6816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p w:rsidR="00020349" w:rsidRPr="005340B4" w:rsidRDefault="00020349" w:rsidP="0015219E">
            <w:pPr>
              <w:jc w:val="center"/>
              <w:rPr>
                <w:rFonts w:ascii="Calibri" w:eastAsia="Calibri" w:hAnsi="Calibri" w:cs="Times New Roman"/>
                <w:u w:val="single"/>
                <w:lang w:val="it-IT"/>
              </w:rPr>
            </w:pPr>
          </w:p>
        </w:tc>
      </w:tr>
      <w:tr w:rsidR="00020349" w:rsidRPr="005340B4" w:rsidTr="00020349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38CB" w:rsidRPr="005340B4" w:rsidRDefault="00F838CB" w:rsidP="00AC6816">
            <w:pPr>
              <w:jc w:val="center"/>
              <w:rPr>
                <w:rFonts w:ascii="Calibri" w:eastAsia="Calibri" w:hAnsi="Calibri" w:cs="Times New Roman"/>
                <w:b/>
                <w:sz w:val="32"/>
                <w:u w:val="single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32"/>
                <w:u w:val="single"/>
                <w:lang w:val="it-IT"/>
              </w:rPr>
              <w:lastRenderedPageBreak/>
              <w:t>11 febbraio 2020</w:t>
            </w:r>
          </w:p>
          <w:p w:rsidR="00020349" w:rsidRPr="005340B4" w:rsidRDefault="00020349" w:rsidP="00AC6816">
            <w:pPr>
              <w:jc w:val="center"/>
              <w:rPr>
                <w:rFonts w:ascii="Calibri" w:eastAsia="Calibri" w:hAnsi="Calibri" w:cs="Times New Roman"/>
                <w:b/>
                <w:sz w:val="28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Mattina- ore 9,00-13,00</w:t>
            </w:r>
          </w:p>
          <w:p w:rsidR="00020349" w:rsidRPr="005340B4" w:rsidRDefault="00480C13" w:rsidP="00A54732">
            <w:pPr>
              <w:jc w:val="center"/>
              <w:rPr>
                <w:rFonts w:ascii="Calibri" w:eastAsia="Calibri" w:hAnsi="Calibri" w:cs="Times New Roman"/>
                <w:b/>
                <w:sz w:val="28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P</w:t>
            </w:r>
            <w:r w:rsidR="00020349"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omeriggio – ore 14,</w:t>
            </w:r>
            <w:r w:rsidR="00A54732"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15</w:t>
            </w:r>
            <w:r w:rsidR="00020349"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- 17,</w:t>
            </w:r>
            <w:r w:rsidR="00A54732" w:rsidRPr="005340B4">
              <w:rPr>
                <w:rFonts w:ascii="Calibri" w:eastAsia="Calibri" w:hAnsi="Calibri" w:cs="Times New Roman"/>
                <w:b/>
                <w:sz w:val="28"/>
                <w:lang w:val="it-IT"/>
              </w:rPr>
              <w:t>15</w:t>
            </w:r>
          </w:p>
          <w:p w:rsidR="005340B4" w:rsidRPr="005340B4" w:rsidRDefault="005340B4" w:rsidP="00A54732">
            <w:pPr>
              <w:jc w:val="center"/>
              <w:rPr>
                <w:rFonts w:ascii="Calibri" w:eastAsia="Calibri" w:hAnsi="Calibri" w:cs="Times New Roman"/>
                <w:b/>
                <w:sz w:val="24"/>
                <w:lang w:val="it-IT"/>
              </w:rPr>
            </w:pPr>
          </w:p>
        </w:tc>
      </w:tr>
      <w:tr w:rsidR="00020349" w:rsidRPr="005340B4" w:rsidTr="00AC6816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Grilledutableau11"/>
              <w:tblW w:w="0" w:type="auto"/>
              <w:tblLook w:val="04A0" w:firstRow="1" w:lastRow="0" w:firstColumn="1" w:lastColumn="0" w:noHBand="0" w:noVBand="1"/>
            </w:tblPr>
            <w:tblGrid>
              <w:gridCol w:w="2241"/>
              <w:gridCol w:w="7387"/>
            </w:tblGrid>
            <w:tr w:rsidR="00020349" w:rsidRPr="005340B4" w:rsidTr="00EC06B0">
              <w:trPr>
                <w:trHeight w:val="4287"/>
              </w:trPr>
              <w:tc>
                <w:tcPr>
                  <w:tcW w:w="2241" w:type="dxa"/>
                  <w:tcBorders>
                    <w:top w:val="nil"/>
                  </w:tcBorders>
                  <w:vAlign w:val="center"/>
                </w:tcPr>
                <w:p w:rsidR="00020349" w:rsidRPr="005340B4" w:rsidRDefault="00020349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sz w:val="24"/>
                      <w:lang w:val="it-IT"/>
                    </w:rPr>
                    <w:t>Formulazione e contenuti</w:t>
                  </w:r>
                </w:p>
              </w:tc>
              <w:tc>
                <w:tcPr>
                  <w:tcW w:w="7387" w:type="dxa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:rsidR="00D94A43" w:rsidRPr="005340B4" w:rsidRDefault="00D94A43" w:rsidP="00E17BFB">
                  <w:pPr>
                    <w:jc w:val="center"/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</w:pPr>
                </w:p>
                <w:p w:rsidR="00636B92" w:rsidRPr="005340B4" w:rsidRDefault="00E17BFB" w:rsidP="00E17BFB">
                  <w:pPr>
                    <w:jc w:val="center"/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W</w:t>
                  </w:r>
                  <w:r w:rsidR="00636B92"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orkshop</w:t>
                  </w:r>
                  <w:r w:rsidR="0056604E"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s</w:t>
                  </w:r>
                </w:p>
                <w:p w:rsidR="00480C13" w:rsidRPr="005340B4" w:rsidRDefault="00636B92" w:rsidP="00E17BFB">
                  <w:p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I docenti saranno divisi in due gruppi misti italo-francesi (</w:t>
                  </w:r>
                  <w:r w:rsidR="00D94A43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come già avvenuto 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nell’esperienza d’aula del giorno precedente)</w:t>
                  </w:r>
                  <w:r w:rsidR="00480C13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per un confronto costruttivo su quanto emerso dall’esperienza</w:t>
                  </w:r>
                  <w:r w:rsidR="00E17BFB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fin qui svolta</w:t>
                  </w:r>
                  <w:r w:rsidR="00D94A43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e per elaborare significative proposte operative</w:t>
                  </w:r>
                </w:p>
                <w:p w:rsidR="00EC06B0" w:rsidRPr="005340B4" w:rsidRDefault="00EC06B0" w:rsidP="00E17BFB">
                  <w:p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</w:p>
                <w:p w:rsidR="00E17BFB" w:rsidRPr="005340B4" w:rsidRDefault="00E17BFB" w:rsidP="00E17BFB">
                  <w:p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 xml:space="preserve">Argomenti di discussione e </w:t>
                  </w:r>
                  <w:r w:rsidR="00EC06B0"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 xml:space="preserve">di </w:t>
                  </w: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laboratorio</w:t>
                  </w:r>
                  <w:r w:rsidR="00EC06B0"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:</w:t>
                  </w:r>
                </w:p>
                <w:p w:rsidR="00E17BFB" w:rsidRPr="005340B4" w:rsidRDefault="00E17BFB" w:rsidP="00EC06B0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Discussione sull’esperienza d’aula</w:t>
                  </w:r>
                  <w:r w:rsidR="00EC06B0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del giorno precedente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: differenze ed analogie tra la didattica delle lingue straniere in Italia e in Francia</w:t>
                  </w:r>
                </w:p>
                <w:p w:rsidR="00EC06B0" w:rsidRPr="005340B4" w:rsidRDefault="00EC06B0" w:rsidP="00EC06B0">
                  <w:pPr>
                    <w:numPr>
                      <w:ilvl w:val="0"/>
                      <w:numId w:val="10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Condivisione di metodologie e </w:t>
                  </w:r>
                  <w:r w:rsidR="00AC1831" w:rsidRPr="005340B4">
                    <w:rPr>
                      <w:rFonts w:ascii="Calibri" w:eastAsia="Calibri" w:hAnsi="Calibri" w:cs="Times New Roman"/>
                      <w:lang w:val="it-IT"/>
                    </w:rPr>
                    <w:t>di approcci didattici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efficaci per</w:t>
                  </w:r>
                  <w:r w:rsidR="00E46408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l’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insegnamento delle lingue straniere</w:t>
                  </w:r>
                  <w:r w:rsidR="00E46408" w:rsidRPr="005340B4">
                    <w:rPr>
                      <w:rFonts w:ascii="Calibri" w:eastAsia="Calibri" w:hAnsi="Calibri" w:cs="Times New Roman"/>
                      <w:lang w:val="it-IT"/>
                    </w:rPr>
                    <w:t>.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</w:t>
                  </w:r>
                </w:p>
                <w:p w:rsidR="00AC1831" w:rsidRPr="005340B4" w:rsidRDefault="00AC1831" w:rsidP="00AC1831">
                  <w:pPr>
                    <w:spacing w:after="0" w:line="240" w:lineRule="auto"/>
                    <w:ind w:left="720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EC06B0" w:rsidRPr="005340B4" w:rsidRDefault="00EC06B0" w:rsidP="00E46408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Progettazione e valutazione per competenze in chiave multiculturale e multilinguistica</w:t>
                  </w:r>
                </w:p>
                <w:p w:rsidR="00AC1831" w:rsidRPr="005340B4" w:rsidRDefault="00AC1831" w:rsidP="00AC1831">
                  <w:pPr>
                    <w:pStyle w:val="Paragrafoelenco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EC06B0" w:rsidRPr="005340B4" w:rsidRDefault="00EC06B0" w:rsidP="00EC06B0">
                  <w:pPr>
                    <w:pStyle w:val="Paragrafoelenco"/>
                    <w:numPr>
                      <w:ilvl w:val="0"/>
                      <w:numId w:val="10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Progettazione di un’UDA secondo la metodologia CLIL-EMILE  </w:t>
                  </w:r>
                </w:p>
                <w:p w:rsidR="00EC06B0" w:rsidRPr="005340B4" w:rsidRDefault="00EC06B0" w:rsidP="00EC06B0">
                  <w:pPr>
                    <w:pStyle w:val="Paragrafoelenco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EC06B0" w:rsidRPr="005340B4" w:rsidRDefault="00EC06B0" w:rsidP="00EC06B0">
                  <w:pPr>
                    <w:pStyle w:val="Paragrafoelenc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</w:tc>
            </w:tr>
            <w:tr w:rsidR="00020349" w:rsidRPr="005340B4" w:rsidTr="00EC06B0">
              <w:trPr>
                <w:trHeight w:val="794"/>
              </w:trPr>
              <w:tc>
                <w:tcPr>
                  <w:tcW w:w="2241" w:type="dxa"/>
                </w:tcPr>
                <w:p w:rsidR="00F23E6E" w:rsidRPr="005340B4" w:rsidRDefault="00F23E6E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</w:p>
                <w:p w:rsidR="00020349" w:rsidRPr="005340B4" w:rsidRDefault="00020349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sz w:val="24"/>
                      <w:lang w:val="it-IT"/>
                    </w:rPr>
                    <w:t>Obiettivi formativi</w:t>
                  </w:r>
                </w:p>
              </w:tc>
              <w:tc>
                <w:tcPr>
                  <w:tcW w:w="7387" w:type="dxa"/>
                </w:tcPr>
                <w:p w:rsidR="00F23E6E" w:rsidRPr="005340B4" w:rsidRDefault="00F23E6E" w:rsidP="00F23E6E">
                  <w:pPr>
                    <w:spacing w:after="0" w:line="240" w:lineRule="auto"/>
                    <w:ind w:left="720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613510" w:rsidRPr="005340B4" w:rsidRDefault="00613510" w:rsidP="00613510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Implementare il confronto e  lo scambio culturale italo/francese </w:t>
                  </w:r>
                </w:p>
                <w:p w:rsidR="00AC1831" w:rsidRPr="005340B4" w:rsidRDefault="00AC1831" w:rsidP="00AC1831">
                  <w:pPr>
                    <w:spacing w:after="0" w:line="240" w:lineRule="auto"/>
                    <w:ind w:left="720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613510" w:rsidRPr="005340B4" w:rsidRDefault="00F23E6E" w:rsidP="00613510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Approfondire gli aspetti</w:t>
                  </w:r>
                  <w:r w:rsidR="00613510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operativ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i</w:t>
                  </w:r>
                  <w:r w:rsidR="00613510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della didattica per competenze in chiave multiculturale e multilinguistica</w:t>
                  </w:r>
                </w:p>
                <w:p w:rsidR="00FC3010" w:rsidRPr="005340B4" w:rsidRDefault="00FC3010" w:rsidP="00FC3010">
                  <w:pPr>
                    <w:spacing w:after="0" w:line="240" w:lineRule="auto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9E3A2B" w:rsidRPr="005340B4" w:rsidRDefault="00D80591" w:rsidP="00FC3010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  <w:proofErr w:type="spellStart"/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Implememtare</w:t>
                  </w:r>
                  <w:proofErr w:type="spellEnd"/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la capacità di co</w:t>
                  </w:r>
                  <w:r w:rsidR="009E3A2B" w:rsidRPr="005340B4">
                    <w:rPr>
                      <w:rFonts w:ascii="Calibri" w:eastAsia="Calibri" w:hAnsi="Calibri" w:cs="Times New Roman"/>
                      <w:lang w:val="it-IT"/>
                    </w:rPr>
                    <w:t>struire interventi didattici significativi</w:t>
                  </w:r>
                </w:p>
                <w:p w:rsidR="00AC1831" w:rsidRPr="005340B4" w:rsidRDefault="00AC1831" w:rsidP="00AC1831">
                  <w:pPr>
                    <w:spacing w:after="0" w:line="240" w:lineRule="auto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613510" w:rsidRPr="005340B4" w:rsidRDefault="00D80591" w:rsidP="00613510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Potenziare la capacità di progettare</w:t>
                  </w:r>
                  <w:r w:rsidR="00F23E6E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un’</w:t>
                  </w:r>
                  <w:r w:rsidR="00613510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UDA secondo la metodologia CLIL-EMILE</w:t>
                  </w:r>
                </w:p>
                <w:p w:rsidR="00020349" w:rsidRPr="005340B4" w:rsidRDefault="00020349" w:rsidP="0061351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  </w:t>
                  </w:r>
                </w:p>
                <w:p w:rsidR="00020349" w:rsidRPr="005340B4" w:rsidRDefault="00020349" w:rsidP="00AC6816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5340B4" w:rsidRPr="005340B4" w:rsidRDefault="005340B4" w:rsidP="00AC6816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5340B4" w:rsidRPr="005340B4" w:rsidRDefault="005340B4" w:rsidP="00AC6816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5340B4" w:rsidRPr="005340B4" w:rsidRDefault="005340B4" w:rsidP="00AC6816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</w:tc>
            </w:tr>
          </w:tbl>
          <w:p w:rsidR="00020349" w:rsidRPr="005340B4" w:rsidRDefault="00020349" w:rsidP="00AC6816">
            <w:pPr>
              <w:jc w:val="center"/>
              <w:rPr>
                <w:rFonts w:ascii="Calibri" w:eastAsia="Calibri" w:hAnsi="Calibri" w:cs="Times New Roman"/>
                <w:b/>
                <w:sz w:val="32"/>
                <w:lang w:val="it-IT"/>
              </w:rPr>
            </w:pPr>
          </w:p>
        </w:tc>
      </w:tr>
      <w:tr w:rsidR="001179B3" w:rsidRPr="005340B4" w:rsidTr="005340B4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38CB" w:rsidRPr="005340B4" w:rsidRDefault="00391F0B" w:rsidP="005340B4">
            <w:pPr>
              <w:jc w:val="center"/>
              <w:rPr>
                <w:rFonts w:ascii="Calibri" w:eastAsia="Calibri" w:hAnsi="Calibri" w:cs="Times New Roman"/>
                <w:b/>
                <w:sz w:val="32"/>
                <w:u w:val="single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32"/>
                <w:u w:val="single"/>
                <w:lang w:val="it-IT"/>
              </w:rPr>
              <w:lastRenderedPageBreak/>
              <w:t>12 febbraio 2020</w:t>
            </w:r>
          </w:p>
          <w:p w:rsidR="001179B3" w:rsidRPr="005340B4" w:rsidRDefault="001179B3" w:rsidP="005340B4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>Mattina- ore 9,00-13,00</w:t>
            </w:r>
          </w:p>
        </w:tc>
      </w:tr>
      <w:tr w:rsidR="001179B3" w:rsidRPr="005340B4" w:rsidTr="00AC6816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Grilledutableau11"/>
              <w:tblW w:w="0" w:type="auto"/>
              <w:tblLook w:val="04A0" w:firstRow="1" w:lastRow="0" w:firstColumn="1" w:lastColumn="0" w:noHBand="0" w:noVBand="1"/>
            </w:tblPr>
            <w:tblGrid>
              <w:gridCol w:w="2241"/>
              <w:gridCol w:w="7387"/>
            </w:tblGrid>
            <w:tr w:rsidR="001179B3" w:rsidRPr="005340B4" w:rsidTr="00AC6816">
              <w:trPr>
                <w:trHeight w:val="4287"/>
              </w:trPr>
              <w:tc>
                <w:tcPr>
                  <w:tcW w:w="2241" w:type="dxa"/>
                  <w:tcBorders>
                    <w:top w:val="nil"/>
                  </w:tcBorders>
                  <w:vAlign w:val="center"/>
                </w:tcPr>
                <w:p w:rsidR="001179B3" w:rsidRPr="005340B4" w:rsidRDefault="001179B3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sz w:val="24"/>
                      <w:lang w:val="it-IT"/>
                    </w:rPr>
                    <w:t>Formulazione e contenuti</w:t>
                  </w:r>
                </w:p>
              </w:tc>
              <w:tc>
                <w:tcPr>
                  <w:tcW w:w="7387" w:type="dxa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:rsidR="00772AED" w:rsidRPr="005340B4" w:rsidRDefault="00772AED" w:rsidP="00772AED">
                  <w:pPr>
                    <w:jc w:val="center"/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Esperienza d’aula n.2</w:t>
                  </w:r>
                </w:p>
                <w:p w:rsidR="00772AED" w:rsidRPr="005340B4" w:rsidRDefault="00772AED" w:rsidP="00772AED">
                  <w:p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In questa fase i docenti francesi entreranno nuovamente nelle classi insieme ai  colleghi italiani per proseguire l’attività di osservazione</w:t>
                  </w:r>
                  <w:r w:rsidR="007F00C5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e per sperimentare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</w:t>
                  </w:r>
                  <w:r w:rsidRPr="005340B4">
                    <w:rPr>
                      <w:rFonts w:ascii="Calibri" w:eastAsia="Calibri" w:hAnsi="Calibri" w:cs="Times New Roman"/>
                      <w:i/>
                      <w:lang w:val="it-IT"/>
                    </w:rPr>
                    <w:t>micro-sequenze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didattiche, frutto del lavoro di gruppo del giorno precedente.</w:t>
                  </w:r>
                </w:p>
                <w:p w:rsidR="00772AED" w:rsidRPr="005340B4" w:rsidRDefault="00772AED" w:rsidP="00772AED">
                  <w:p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Ambiti di osservazione e di lavoro :</w:t>
                  </w:r>
                </w:p>
                <w:p w:rsidR="00772AED" w:rsidRPr="005340B4" w:rsidRDefault="00772AED" w:rsidP="00772AED">
                  <w:pPr>
                    <w:pStyle w:val="Paragrafoelenco"/>
                    <w:numPr>
                      <w:ilvl w:val="0"/>
                      <w:numId w:val="12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La metodologia CLIL: strategie didattiche;</w:t>
                  </w:r>
                </w:p>
                <w:p w:rsidR="001179B3" w:rsidRPr="005340B4" w:rsidRDefault="00772AED" w:rsidP="00772AED">
                  <w:pPr>
                    <w:pStyle w:val="Paragrafoelenco"/>
                    <w:numPr>
                      <w:ilvl w:val="0"/>
                      <w:numId w:val="12"/>
                    </w:num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Didattica della lingua straniera ( francese)</w:t>
                  </w:r>
                </w:p>
                <w:p w:rsidR="005340B4" w:rsidRPr="005340B4" w:rsidRDefault="00AC1831" w:rsidP="005340B4">
                  <w:pPr>
                    <w:pStyle w:val="Paragrafoelenco"/>
                    <w:numPr>
                      <w:ilvl w:val="0"/>
                      <w:numId w:val="12"/>
                    </w:num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Multilinguismo e multiculturalità come strumenti inclusivi</w:t>
                  </w:r>
                </w:p>
              </w:tc>
            </w:tr>
            <w:tr w:rsidR="001179B3" w:rsidRPr="005340B4" w:rsidTr="00AC6816">
              <w:trPr>
                <w:trHeight w:val="794"/>
              </w:trPr>
              <w:tc>
                <w:tcPr>
                  <w:tcW w:w="2241" w:type="dxa"/>
                </w:tcPr>
                <w:p w:rsidR="007F00C5" w:rsidRPr="005340B4" w:rsidRDefault="007F00C5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</w:p>
                <w:p w:rsidR="007F00C5" w:rsidRPr="005340B4" w:rsidRDefault="007F00C5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</w:p>
                <w:p w:rsidR="001179B3" w:rsidRPr="005340B4" w:rsidRDefault="001179B3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sz w:val="24"/>
                      <w:lang w:val="it-IT"/>
                    </w:rPr>
                    <w:t>Obiettivi formativi</w:t>
                  </w:r>
                </w:p>
              </w:tc>
              <w:tc>
                <w:tcPr>
                  <w:tcW w:w="7387" w:type="dxa"/>
                </w:tcPr>
                <w:p w:rsidR="001179B3" w:rsidRPr="005340B4" w:rsidRDefault="001179B3" w:rsidP="00AC6816">
                  <w:p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391F0B" w:rsidRPr="005340B4" w:rsidRDefault="00391F0B" w:rsidP="00391F0B">
                  <w:p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391F0B" w:rsidRPr="005340B4" w:rsidRDefault="00391F0B" w:rsidP="00391F0B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Approfondire e condividere metodologie ed approcci didattici significativi per un insegnamento/apprendimento multiculturale e multilinguistico</w:t>
                  </w:r>
                </w:p>
                <w:p w:rsidR="00D80591" w:rsidRPr="005340B4" w:rsidRDefault="00D80591" w:rsidP="00D80591">
                  <w:pPr>
                    <w:spacing w:after="0" w:line="240" w:lineRule="auto"/>
                    <w:ind w:left="720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  <w:p w:rsidR="00391F0B" w:rsidRPr="005340B4" w:rsidRDefault="00391F0B" w:rsidP="00AC6816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Implementare le competenze relative all’ uso della metodologia CLIL-EMILE</w:t>
                  </w:r>
                </w:p>
                <w:p w:rsidR="001179B3" w:rsidRPr="005340B4" w:rsidRDefault="001179B3" w:rsidP="00AC6816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</w:p>
              </w:tc>
            </w:tr>
          </w:tbl>
          <w:p w:rsidR="001179B3" w:rsidRPr="005340B4" w:rsidRDefault="001179B3" w:rsidP="00AC6816">
            <w:pPr>
              <w:jc w:val="center"/>
              <w:rPr>
                <w:rFonts w:ascii="Calibri" w:eastAsia="Calibri" w:hAnsi="Calibri" w:cs="Times New Roman"/>
                <w:b/>
                <w:sz w:val="32"/>
                <w:lang w:val="it-IT"/>
              </w:rPr>
            </w:pPr>
          </w:p>
        </w:tc>
      </w:tr>
      <w:tr w:rsidR="00D66874" w:rsidRPr="005340B4" w:rsidTr="00AC6816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4732" w:rsidRPr="005340B4" w:rsidRDefault="00391F0B" w:rsidP="00A54732">
            <w:pPr>
              <w:jc w:val="center"/>
              <w:rPr>
                <w:rFonts w:ascii="Calibri" w:eastAsia="Calibri" w:hAnsi="Calibri" w:cs="Times New Roman"/>
                <w:b/>
                <w:sz w:val="32"/>
                <w:u w:val="single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32"/>
                <w:u w:val="single"/>
                <w:lang w:val="it-IT"/>
              </w:rPr>
              <w:t xml:space="preserve">12 febbraio 2020- </w:t>
            </w:r>
          </w:p>
          <w:p w:rsidR="00D66874" w:rsidRPr="005340B4" w:rsidRDefault="00D66874" w:rsidP="00A54732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</w:pPr>
            <w:r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>Pomeriggio</w:t>
            </w:r>
            <w:r w:rsidR="005340B4"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 xml:space="preserve"> </w:t>
            </w:r>
            <w:r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 xml:space="preserve">- ore </w:t>
            </w:r>
            <w:r w:rsidR="00821900"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>14,</w:t>
            </w:r>
            <w:r w:rsidR="00A54732"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>15</w:t>
            </w:r>
            <w:r w:rsidR="00821900"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>-17,</w:t>
            </w:r>
            <w:r w:rsidR="00A54732" w:rsidRPr="005340B4">
              <w:rPr>
                <w:rFonts w:ascii="Calibri" w:eastAsia="Calibri" w:hAnsi="Calibri" w:cs="Times New Roman"/>
                <w:b/>
                <w:sz w:val="28"/>
                <w:szCs w:val="28"/>
                <w:lang w:val="it-IT"/>
              </w:rPr>
              <w:t>15</w:t>
            </w:r>
          </w:p>
        </w:tc>
      </w:tr>
      <w:tr w:rsidR="00D66874" w:rsidRPr="005340B4" w:rsidTr="00AC6816">
        <w:trPr>
          <w:trHeight w:val="961"/>
        </w:trPr>
        <w:tc>
          <w:tcPr>
            <w:tcW w:w="9854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Grilledutableau11"/>
              <w:tblW w:w="0" w:type="auto"/>
              <w:tblLook w:val="04A0" w:firstRow="1" w:lastRow="0" w:firstColumn="1" w:lastColumn="0" w:noHBand="0" w:noVBand="1"/>
            </w:tblPr>
            <w:tblGrid>
              <w:gridCol w:w="2241"/>
              <w:gridCol w:w="7387"/>
            </w:tblGrid>
            <w:tr w:rsidR="00D66874" w:rsidRPr="005340B4" w:rsidTr="00AC6816">
              <w:trPr>
                <w:trHeight w:val="4287"/>
              </w:trPr>
              <w:tc>
                <w:tcPr>
                  <w:tcW w:w="2241" w:type="dxa"/>
                  <w:tcBorders>
                    <w:top w:val="nil"/>
                  </w:tcBorders>
                  <w:vAlign w:val="center"/>
                </w:tcPr>
                <w:p w:rsidR="00D66874" w:rsidRPr="005340B4" w:rsidRDefault="00D66874" w:rsidP="00AC6816">
                  <w:pPr>
                    <w:rPr>
                      <w:rFonts w:ascii="Calibri" w:eastAsia="Calibri" w:hAnsi="Calibri" w:cs="Times New Roman"/>
                      <w:sz w:val="24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sz w:val="24"/>
                      <w:lang w:val="it-IT"/>
                    </w:rPr>
                    <w:t>Formulazione e contenuti</w:t>
                  </w:r>
                </w:p>
              </w:tc>
              <w:tc>
                <w:tcPr>
                  <w:tcW w:w="7387" w:type="dxa"/>
                  <w:tcBorders>
                    <w:top w:val="nil"/>
                    <w:bottom w:val="nil"/>
                  </w:tcBorders>
                  <w:shd w:val="clear" w:color="auto" w:fill="FFFFFF" w:themeFill="background1"/>
                  <w:vAlign w:val="center"/>
                </w:tcPr>
                <w:p w:rsidR="00D66874" w:rsidRPr="005340B4" w:rsidRDefault="00D66874" w:rsidP="00AC6816">
                  <w:pPr>
                    <w:jc w:val="center"/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 xml:space="preserve">Sessione </w:t>
                  </w:r>
                  <w:r w:rsidR="005340B4"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>finale</w:t>
                  </w:r>
                  <w:r w:rsidR="003912A5" w:rsidRPr="005340B4">
                    <w:rPr>
                      <w:rFonts w:ascii="Calibri" w:eastAsia="Calibri" w:hAnsi="Calibri" w:cs="Times New Roman"/>
                      <w:b/>
                      <w:sz w:val="28"/>
                      <w:lang w:val="it-IT"/>
                    </w:rPr>
                    <w:t xml:space="preserve"> </w:t>
                  </w:r>
                </w:p>
                <w:p w:rsidR="003912A5" w:rsidRPr="005340B4" w:rsidRDefault="003912A5" w:rsidP="00AC6816">
                  <w:pPr>
                    <w:jc w:val="center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Con la partecipazione dei docenti coinvolti nello  scambio</w:t>
                  </w:r>
                </w:p>
                <w:p w:rsidR="00A54732" w:rsidRPr="005340B4" w:rsidRDefault="003912A5" w:rsidP="00AC6816">
                  <w:p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La s</w:t>
                  </w:r>
                  <w:r w:rsidR="00D66874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essione </w:t>
                  </w:r>
                  <w:r w:rsidR="00A54732" w:rsidRPr="005340B4">
                    <w:rPr>
                      <w:rFonts w:ascii="Calibri" w:eastAsia="Calibri" w:hAnsi="Calibri" w:cs="Times New Roman"/>
                      <w:lang w:val="it-IT"/>
                    </w:rPr>
                    <w:t>sarà articolata in due fasi:</w:t>
                  </w:r>
                </w:p>
                <w:p w:rsidR="00A54732" w:rsidRPr="005340B4" w:rsidRDefault="00A54732" w:rsidP="00A54732">
                  <w:pPr>
                    <w:pStyle w:val="Paragrafoelenco"/>
                    <w:numPr>
                      <w:ilvl w:val="0"/>
                      <w:numId w:val="16"/>
                    </w:num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u w:val="single"/>
                      <w:lang w:val="it-IT"/>
                    </w:rPr>
                    <w:t>Approfondimento da parte di gruppi omogenei per nazionalità</w:t>
                  </w: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:</w:t>
                  </w:r>
                </w:p>
                <w:p w:rsidR="00A54732" w:rsidRPr="005340B4" w:rsidRDefault="003912A5" w:rsidP="00A54732">
                  <w:p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ore 14,15-15,45:</w:t>
                  </w:r>
                  <w:r w:rsidR="00A54732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Elaborazione di un report sulle attività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</w:t>
                  </w:r>
                  <w:r w:rsidR="00A54732" w:rsidRPr="005340B4">
                    <w:rPr>
                      <w:rFonts w:ascii="Calibri" w:eastAsia="Calibri" w:hAnsi="Calibri" w:cs="Times New Roman"/>
                      <w:lang w:val="it-IT"/>
                    </w:rPr>
                    <w:t>(organizzative, didattiche e metodologiche, ecc.) svolte nel corso del programma di scambio.</w:t>
                  </w:r>
                </w:p>
                <w:p w:rsidR="003912A5" w:rsidRPr="005340B4" w:rsidRDefault="00A54732" w:rsidP="00A54732">
                  <w:pPr>
                    <w:pStyle w:val="Paragrafoelenco"/>
                    <w:numPr>
                      <w:ilvl w:val="0"/>
                      <w:numId w:val="16"/>
                    </w:num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 xml:space="preserve">  </w:t>
                  </w:r>
                  <w:r w:rsidR="00D66874"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Presentazione dei prodotti dei</w:t>
                  </w:r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 xml:space="preserve"> workshops </w:t>
                  </w:r>
                </w:p>
                <w:p w:rsidR="00D80591" w:rsidRPr="005340B4" w:rsidRDefault="003912A5" w:rsidP="003912A5">
                  <w:pPr>
                    <w:jc w:val="both"/>
                    <w:rPr>
                      <w:rFonts w:ascii="Calibri" w:eastAsia="Calibri" w:hAnsi="Calibri" w:cs="Times New Roman"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ore 15,45-17,00 :</w:t>
                  </w:r>
                  <w:r w:rsidR="00D66874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presentazione delle UDA elaborate. R</w:t>
                  </w:r>
                  <w:r w:rsidR="00D66874" w:rsidRPr="005340B4">
                    <w:rPr>
                      <w:rFonts w:ascii="Calibri" w:eastAsia="Calibri" w:hAnsi="Calibri" w:cs="Times New Roman"/>
                      <w:lang w:val="it-IT"/>
                    </w:rPr>
                    <w:t>estituzione e condivisione del lavoro svolto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:</w:t>
                  </w:r>
                  <w:r w:rsidR="00821900" w:rsidRPr="005340B4">
                    <w:rPr>
                      <w:rFonts w:ascii="Calibri" w:eastAsia="Calibri" w:hAnsi="Calibri" w:cs="Times New Roman"/>
                      <w:lang w:val="it-IT"/>
                    </w:rPr>
                    <w:t xml:space="preserve"> punti di forza e di criticità</w:t>
                  </w: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.</w:t>
                  </w:r>
                </w:p>
                <w:p w:rsidR="00D66874" w:rsidRPr="005340B4" w:rsidRDefault="00100E36" w:rsidP="005340B4">
                  <w:pPr>
                    <w:pStyle w:val="Paragrafoelenco"/>
                    <w:numPr>
                      <w:ilvl w:val="0"/>
                      <w:numId w:val="16"/>
                    </w:numPr>
                    <w:jc w:val="both"/>
                    <w:rPr>
                      <w:rFonts w:ascii="Calibri" w:eastAsia="Calibri" w:hAnsi="Calibri" w:cs="Times New Roman"/>
                      <w:b/>
                      <w:lang w:val="it-IT"/>
                    </w:rPr>
                  </w:pPr>
                  <w:r w:rsidRPr="005340B4">
                    <w:rPr>
                      <w:rFonts w:ascii="Calibri" w:eastAsia="Calibri" w:hAnsi="Calibri" w:cs="Times New Roman"/>
                      <w:lang w:val="it-IT"/>
                    </w:rPr>
                    <w:t>Ore 17,00-17,15</w:t>
                  </w:r>
                  <w:r w:rsidR="005340B4">
                    <w:rPr>
                      <w:rFonts w:ascii="Calibri" w:eastAsia="Calibri" w:hAnsi="Calibri" w:cs="Times New Roman"/>
                      <w:lang w:val="it-IT"/>
                    </w:rPr>
                    <w:t xml:space="preserve"> -</w:t>
                  </w:r>
                  <w:bookmarkStart w:id="0" w:name="_GoBack"/>
                  <w:bookmarkEnd w:id="0"/>
                  <w:r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 xml:space="preserve"> </w:t>
                  </w:r>
                  <w:r w:rsidR="00D456F6" w:rsidRPr="005340B4">
                    <w:rPr>
                      <w:rFonts w:ascii="Calibri" w:eastAsia="Calibri" w:hAnsi="Calibri" w:cs="Times New Roman"/>
                      <w:b/>
                      <w:lang w:val="it-IT"/>
                    </w:rPr>
                    <w:t>Conclusioni</w:t>
                  </w:r>
                </w:p>
              </w:tc>
            </w:tr>
          </w:tbl>
          <w:p w:rsidR="00D66874" w:rsidRPr="005340B4" w:rsidRDefault="00D66874" w:rsidP="00AC6816">
            <w:pPr>
              <w:jc w:val="center"/>
              <w:rPr>
                <w:rFonts w:ascii="Calibri" w:eastAsia="Calibri" w:hAnsi="Calibri" w:cs="Times New Roman"/>
                <w:b/>
                <w:sz w:val="32"/>
                <w:lang w:val="it-IT"/>
              </w:rPr>
            </w:pPr>
          </w:p>
        </w:tc>
      </w:tr>
    </w:tbl>
    <w:p w:rsidR="000545C9" w:rsidRPr="005340B4" w:rsidRDefault="000545C9" w:rsidP="005340B4">
      <w:pPr>
        <w:rPr>
          <w:lang w:val="it-IT"/>
        </w:rPr>
      </w:pPr>
    </w:p>
    <w:sectPr w:rsidR="000545C9" w:rsidRPr="005340B4" w:rsidSect="005340B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4A89"/>
    <w:multiLevelType w:val="hybridMultilevel"/>
    <w:tmpl w:val="7B8AC2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F58F6"/>
    <w:multiLevelType w:val="hybridMultilevel"/>
    <w:tmpl w:val="1932D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7FE3"/>
    <w:multiLevelType w:val="hybridMultilevel"/>
    <w:tmpl w:val="DAB4BB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F1430"/>
    <w:multiLevelType w:val="hybridMultilevel"/>
    <w:tmpl w:val="45320F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7213B"/>
    <w:multiLevelType w:val="hybridMultilevel"/>
    <w:tmpl w:val="15C0DB60"/>
    <w:lvl w:ilvl="0" w:tplc="89146626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E586C"/>
    <w:multiLevelType w:val="hybridMultilevel"/>
    <w:tmpl w:val="FE023A40"/>
    <w:lvl w:ilvl="0" w:tplc="E45E8C5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F40F1"/>
    <w:multiLevelType w:val="hybridMultilevel"/>
    <w:tmpl w:val="7F4E398C"/>
    <w:lvl w:ilvl="0" w:tplc="0D2E1A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E7E38"/>
    <w:multiLevelType w:val="hybridMultilevel"/>
    <w:tmpl w:val="3BCC5FF0"/>
    <w:lvl w:ilvl="0" w:tplc="0BD8D5DE">
      <w:start w:val="1"/>
      <w:numFmt w:val="decimal"/>
      <w:lvlText w:val="%1)"/>
      <w:lvlJc w:val="left"/>
      <w:pPr>
        <w:ind w:left="888" w:hanging="432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36" w:hanging="360"/>
      </w:pPr>
    </w:lvl>
    <w:lvl w:ilvl="2" w:tplc="0410001B" w:tentative="1">
      <w:start w:val="1"/>
      <w:numFmt w:val="lowerRoman"/>
      <w:lvlText w:val="%3."/>
      <w:lvlJc w:val="right"/>
      <w:pPr>
        <w:ind w:left="2256" w:hanging="180"/>
      </w:pPr>
    </w:lvl>
    <w:lvl w:ilvl="3" w:tplc="0410000F" w:tentative="1">
      <w:start w:val="1"/>
      <w:numFmt w:val="decimal"/>
      <w:lvlText w:val="%4."/>
      <w:lvlJc w:val="left"/>
      <w:pPr>
        <w:ind w:left="2976" w:hanging="360"/>
      </w:pPr>
    </w:lvl>
    <w:lvl w:ilvl="4" w:tplc="04100019" w:tentative="1">
      <w:start w:val="1"/>
      <w:numFmt w:val="lowerLetter"/>
      <w:lvlText w:val="%5."/>
      <w:lvlJc w:val="left"/>
      <w:pPr>
        <w:ind w:left="3696" w:hanging="360"/>
      </w:pPr>
    </w:lvl>
    <w:lvl w:ilvl="5" w:tplc="0410001B" w:tentative="1">
      <w:start w:val="1"/>
      <w:numFmt w:val="lowerRoman"/>
      <w:lvlText w:val="%6."/>
      <w:lvlJc w:val="right"/>
      <w:pPr>
        <w:ind w:left="4416" w:hanging="180"/>
      </w:pPr>
    </w:lvl>
    <w:lvl w:ilvl="6" w:tplc="0410000F" w:tentative="1">
      <w:start w:val="1"/>
      <w:numFmt w:val="decimal"/>
      <w:lvlText w:val="%7."/>
      <w:lvlJc w:val="left"/>
      <w:pPr>
        <w:ind w:left="5136" w:hanging="360"/>
      </w:pPr>
    </w:lvl>
    <w:lvl w:ilvl="7" w:tplc="04100019" w:tentative="1">
      <w:start w:val="1"/>
      <w:numFmt w:val="lowerLetter"/>
      <w:lvlText w:val="%8."/>
      <w:lvlJc w:val="left"/>
      <w:pPr>
        <w:ind w:left="5856" w:hanging="360"/>
      </w:pPr>
    </w:lvl>
    <w:lvl w:ilvl="8" w:tplc="0410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8">
    <w:nsid w:val="24F21521"/>
    <w:multiLevelType w:val="hybridMultilevel"/>
    <w:tmpl w:val="6D2A4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A0083C"/>
    <w:multiLevelType w:val="hybridMultilevel"/>
    <w:tmpl w:val="7F86C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5975F4"/>
    <w:multiLevelType w:val="hybridMultilevel"/>
    <w:tmpl w:val="00F8A6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9086E"/>
    <w:multiLevelType w:val="hybridMultilevel"/>
    <w:tmpl w:val="04EC0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907797"/>
    <w:multiLevelType w:val="hybridMultilevel"/>
    <w:tmpl w:val="7430B2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344BA"/>
    <w:multiLevelType w:val="hybridMultilevel"/>
    <w:tmpl w:val="89608A26"/>
    <w:lvl w:ilvl="0" w:tplc="1B86234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93729"/>
    <w:multiLevelType w:val="hybridMultilevel"/>
    <w:tmpl w:val="AD90107A"/>
    <w:lvl w:ilvl="0" w:tplc="35E029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1C1B0E"/>
    <w:multiLevelType w:val="hybridMultilevel"/>
    <w:tmpl w:val="C974103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7"/>
  </w:num>
  <w:num w:numId="5">
    <w:abstractNumId w:val="1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8"/>
  </w:num>
  <w:num w:numId="11">
    <w:abstractNumId w:val="9"/>
  </w:num>
  <w:num w:numId="12">
    <w:abstractNumId w:val="15"/>
  </w:num>
  <w:num w:numId="13">
    <w:abstractNumId w:val="11"/>
  </w:num>
  <w:num w:numId="14">
    <w:abstractNumId w:val="3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5C9"/>
    <w:rsid w:val="00010CC1"/>
    <w:rsid w:val="00020349"/>
    <w:rsid w:val="000545C9"/>
    <w:rsid w:val="000A497F"/>
    <w:rsid w:val="000D4AEA"/>
    <w:rsid w:val="000D6F66"/>
    <w:rsid w:val="00100E36"/>
    <w:rsid w:val="00111A70"/>
    <w:rsid w:val="001179B3"/>
    <w:rsid w:val="0015219E"/>
    <w:rsid w:val="001B10ED"/>
    <w:rsid w:val="001B1DCC"/>
    <w:rsid w:val="00241DD7"/>
    <w:rsid w:val="0026123E"/>
    <w:rsid w:val="00267D43"/>
    <w:rsid w:val="00273A04"/>
    <w:rsid w:val="002A0507"/>
    <w:rsid w:val="003912A5"/>
    <w:rsid w:val="00391F0B"/>
    <w:rsid w:val="003D3F40"/>
    <w:rsid w:val="003D5612"/>
    <w:rsid w:val="00415237"/>
    <w:rsid w:val="00461384"/>
    <w:rsid w:val="00480C13"/>
    <w:rsid w:val="0050340B"/>
    <w:rsid w:val="005340B4"/>
    <w:rsid w:val="00534AEE"/>
    <w:rsid w:val="0056604E"/>
    <w:rsid w:val="00570588"/>
    <w:rsid w:val="00572335"/>
    <w:rsid w:val="00591757"/>
    <w:rsid w:val="00597535"/>
    <w:rsid w:val="005B35AC"/>
    <w:rsid w:val="005D3AFC"/>
    <w:rsid w:val="005F1021"/>
    <w:rsid w:val="00613510"/>
    <w:rsid w:val="00636B92"/>
    <w:rsid w:val="006558C1"/>
    <w:rsid w:val="00661D46"/>
    <w:rsid w:val="006C028F"/>
    <w:rsid w:val="006F6937"/>
    <w:rsid w:val="00772AED"/>
    <w:rsid w:val="00773521"/>
    <w:rsid w:val="007F00C5"/>
    <w:rsid w:val="0080595E"/>
    <w:rsid w:val="008136C6"/>
    <w:rsid w:val="00821900"/>
    <w:rsid w:val="008572F2"/>
    <w:rsid w:val="00866A2D"/>
    <w:rsid w:val="008B208A"/>
    <w:rsid w:val="00932F1D"/>
    <w:rsid w:val="00934F35"/>
    <w:rsid w:val="009E3A2B"/>
    <w:rsid w:val="009F14F1"/>
    <w:rsid w:val="00A373D0"/>
    <w:rsid w:val="00A54732"/>
    <w:rsid w:val="00AC1831"/>
    <w:rsid w:val="00AD6C50"/>
    <w:rsid w:val="00AF38C2"/>
    <w:rsid w:val="00B015E5"/>
    <w:rsid w:val="00B30002"/>
    <w:rsid w:val="00B72C8D"/>
    <w:rsid w:val="00B934C4"/>
    <w:rsid w:val="00C15623"/>
    <w:rsid w:val="00C41B1C"/>
    <w:rsid w:val="00C7117C"/>
    <w:rsid w:val="00C77462"/>
    <w:rsid w:val="00D456F6"/>
    <w:rsid w:val="00D66874"/>
    <w:rsid w:val="00D80591"/>
    <w:rsid w:val="00D94A43"/>
    <w:rsid w:val="00DA7088"/>
    <w:rsid w:val="00DB021F"/>
    <w:rsid w:val="00E154E6"/>
    <w:rsid w:val="00E17BFB"/>
    <w:rsid w:val="00E46408"/>
    <w:rsid w:val="00E51E54"/>
    <w:rsid w:val="00E85751"/>
    <w:rsid w:val="00EC06B0"/>
    <w:rsid w:val="00F00ADF"/>
    <w:rsid w:val="00F23E6E"/>
    <w:rsid w:val="00F67BAC"/>
    <w:rsid w:val="00F838CB"/>
    <w:rsid w:val="00FC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0349"/>
    <w:pPr>
      <w:spacing w:after="200" w:line="276" w:lineRule="auto"/>
    </w:pPr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lledutableau11">
    <w:name w:val="Grille du tableau11"/>
    <w:basedOn w:val="Tabellanormale"/>
    <w:next w:val="Grigliatabella"/>
    <w:uiPriority w:val="59"/>
    <w:rsid w:val="000545C9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e"/>
    <w:rsid w:val="000545C9"/>
    <w:pPr>
      <w:suppressAutoHyphens/>
      <w:autoSpaceDN w:val="0"/>
      <w:spacing w:after="14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054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85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0349"/>
    <w:pPr>
      <w:spacing w:after="200" w:line="276" w:lineRule="auto"/>
    </w:pPr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lledutableau11">
    <w:name w:val="Grille du tableau11"/>
    <w:basedOn w:val="Tabellanormale"/>
    <w:next w:val="Grigliatabella"/>
    <w:uiPriority w:val="59"/>
    <w:rsid w:val="000545C9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e"/>
    <w:rsid w:val="000545C9"/>
    <w:pPr>
      <w:suppressAutoHyphens/>
      <w:autoSpaceDN w:val="0"/>
      <w:spacing w:after="14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054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85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D627-03B3-43E8-B424-FFBA3F7A1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Prova</dc:creator>
  <cp:lastModifiedBy>Administrator</cp:lastModifiedBy>
  <cp:revision>2</cp:revision>
  <cp:lastPrinted>2020-01-28T12:18:00Z</cp:lastPrinted>
  <dcterms:created xsi:type="dcterms:W3CDTF">2020-02-06T12:45:00Z</dcterms:created>
  <dcterms:modified xsi:type="dcterms:W3CDTF">2020-02-06T12:45:00Z</dcterms:modified>
</cp:coreProperties>
</file>